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D9" w:rsidRPr="00CC01D9" w:rsidRDefault="00CC01D9" w:rsidP="00CC01D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C01D9">
        <w:rPr>
          <w:rFonts w:ascii="標楷體" w:eastAsia="標楷體" w:hAnsi="標楷體" w:hint="eastAsia"/>
          <w:b/>
          <w:sz w:val="28"/>
          <w:szCs w:val="28"/>
        </w:rPr>
        <w:t>研討會主題</w:t>
      </w:r>
    </w:p>
    <w:p w:rsidR="00CC01D9" w:rsidRPr="00CC01D9" w:rsidRDefault="00CC01D9" w:rsidP="00CC01D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C01D9">
        <w:rPr>
          <w:rFonts w:ascii="標楷體" w:eastAsia="標楷體" w:hAnsi="標楷體" w:hint="eastAsia"/>
          <w:b/>
          <w:sz w:val="28"/>
          <w:szCs w:val="28"/>
        </w:rPr>
        <w:t>智慧與活力：運用AI技術革新護理教育與藉運動促進健康生活</w:t>
      </w:r>
    </w:p>
    <w:p w:rsidR="00CC01D9" w:rsidRPr="00F778CE" w:rsidRDefault="00CC01D9" w:rsidP="00CC01D9">
      <w:pPr>
        <w:rPr>
          <w:rFonts w:ascii="標楷體" w:eastAsia="標楷體" w:hAnsi="標楷體"/>
          <w:sz w:val="26"/>
          <w:szCs w:val="26"/>
        </w:rPr>
      </w:pPr>
      <w:r w:rsidRPr="00F778CE">
        <w:rPr>
          <w:rFonts w:ascii="標楷體" w:eastAsia="標楷體" w:hAnsi="標楷體" w:hint="eastAsia"/>
          <w:sz w:val="26"/>
          <w:szCs w:val="26"/>
        </w:rPr>
        <w:t>目的：</w:t>
      </w:r>
    </w:p>
    <w:p w:rsidR="00CC01D9" w:rsidRPr="00F778CE" w:rsidRDefault="00CC01D9" w:rsidP="003B5E93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F778CE">
        <w:rPr>
          <w:rFonts w:ascii="標楷體" w:eastAsia="標楷體" w:hAnsi="標楷體" w:hint="eastAsia"/>
          <w:sz w:val="26"/>
          <w:szCs w:val="26"/>
        </w:rPr>
        <w:t>本研討會旨在探討人工智能如何引領醫護教育的創新，並結合實際運動實踐來提升護理專業人員的整體健康。第一部分將聚焦於AI技術在醫護教材設計中的創新應用，介紹如何透過個別性和高度互動的技術提高教學質量和學習效果。第二部分將重點放在運動與健康管理的實際應用，不僅提供運動方法的講解，更包含一系列的動態示範和參與者的實際操作環節，使學員能夠在專業指導下體驗並練習各種運動，從而實際感受運動帶來的健康益處。這樣的設計旨在讓參與者不僅理解理論知識，更能夠將學到的運動技能應用於日常生活和工作實踐中，提升其生活品質與專業表現。</w:t>
      </w:r>
    </w:p>
    <w:p w:rsidR="003B5E93" w:rsidRPr="00F778CE" w:rsidRDefault="003B5E93" w:rsidP="00D464AA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778CE">
        <w:rPr>
          <w:rFonts w:ascii="Times New Roman" w:eastAsia="標楷體" w:hAnsi="Times New Roman" w:cs="Times New Roman" w:hint="eastAsia"/>
          <w:sz w:val="26"/>
          <w:szCs w:val="26"/>
        </w:rPr>
        <w:t>辦理時間：</w:t>
      </w:r>
      <w:r w:rsidRPr="00F778CE">
        <w:rPr>
          <w:rFonts w:ascii="Times New Roman" w:eastAsia="標楷體" w:hAnsi="Times New Roman" w:cs="Times New Roman"/>
          <w:sz w:val="26"/>
          <w:szCs w:val="26"/>
        </w:rPr>
        <w:t>113.08.24</w:t>
      </w:r>
      <w:r w:rsidRPr="00F778CE">
        <w:rPr>
          <w:rFonts w:ascii="標楷體" w:eastAsia="標楷體" w:hAnsi="標楷體" w:hint="eastAsia"/>
          <w:sz w:val="26"/>
          <w:szCs w:val="26"/>
        </w:rPr>
        <w:t>(周六)</w:t>
      </w:r>
      <w:r w:rsidR="00AC4EC2" w:rsidRPr="00F778CE">
        <w:rPr>
          <w:rFonts w:ascii="Times New Roman" w:eastAsia="標楷體" w:hAnsi="Times New Roman" w:cs="Times New Roman"/>
          <w:sz w:val="26"/>
          <w:szCs w:val="26"/>
        </w:rPr>
        <w:t>08:30~12:00</w:t>
      </w:r>
    </w:p>
    <w:p w:rsidR="00F50484" w:rsidRPr="00F778CE" w:rsidRDefault="003B5E93" w:rsidP="00AC4EC2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 w:hint="eastAsia"/>
          <w:sz w:val="26"/>
          <w:szCs w:val="26"/>
        </w:rPr>
      </w:pPr>
      <w:r w:rsidRPr="00F778CE">
        <w:rPr>
          <w:rFonts w:ascii="Times New Roman" w:eastAsia="標楷體" w:hAnsi="Times New Roman" w:cs="Times New Roman" w:hint="eastAsia"/>
          <w:sz w:val="26"/>
          <w:szCs w:val="26"/>
        </w:rPr>
        <w:t>主辦單位：社團法人</w:t>
      </w:r>
      <w:proofErr w:type="gramStart"/>
      <w:r w:rsidRPr="00F778CE">
        <w:rPr>
          <w:rFonts w:ascii="Times New Roman" w:eastAsia="標楷體" w:hAnsi="Times New Roman" w:cs="Times New Roman" w:hint="eastAsia"/>
          <w:sz w:val="26"/>
          <w:szCs w:val="26"/>
        </w:rPr>
        <w:t>臺</w:t>
      </w:r>
      <w:proofErr w:type="gramEnd"/>
      <w:r w:rsidRPr="00F778CE">
        <w:rPr>
          <w:rFonts w:ascii="Times New Roman" w:eastAsia="標楷體" w:hAnsi="Times New Roman" w:cs="Times New Roman" w:hint="eastAsia"/>
          <w:sz w:val="26"/>
          <w:szCs w:val="26"/>
        </w:rPr>
        <w:t>中市護理師護士公會</w:t>
      </w:r>
    </w:p>
    <w:p w:rsidR="003B5E93" w:rsidRPr="00F778CE" w:rsidRDefault="003B5E93" w:rsidP="003B5E93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778CE">
        <w:rPr>
          <w:rFonts w:ascii="Times New Roman" w:eastAsia="標楷體" w:hAnsi="Times New Roman" w:cs="Times New Roman" w:hint="eastAsia"/>
          <w:sz w:val="26"/>
          <w:szCs w:val="26"/>
        </w:rPr>
        <w:t>辦理地點：中國醫藥大學水</w:t>
      </w:r>
      <w:proofErr w:type="gramStart"/>
      <w:r w:rsidRPr="00F778CE">
        <w:rPr>
          <w:rFonts w:ascii="Times New Roman" w:eastAsia="標楷體" w:hAnsi="Times New Roman" w:cs="Times New Roman" w:hint="eastAsia"/>
          <w:sz w:val="26"/>
          <w:szCs w:val="26"/>
        </w:rPr>
        <w:t>湳</w:t>
      </w:r>
      <w:proofErr w:type="gramEnd"/>
      <w:r w:rsidRPr="00F778CE">
        <w:rPr>
          <w:rFonts w:ascii="Times New Roman" w:eastAsia="標楷體" w:hAnsi="Times New Roman" w:cs="Times New Roman" w:hint="eastAsia"/>
          <w:sz w:val="26"/>
          <w:szCs w:val="26"/>
        </w:rPr>
        <w:t>校區卓越大樓三樓情境模擬討論室</w:t>
      </w:r>
    </w:p>
    <w:p w:rsidR="003B5E93" w:rsidRPr="00F778CE" w:rsidRDefault="003B5E93" w:rsidP="003B5E93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778CE">
        <w:rPr>
          <w:rFonts w:ascii="Times New Roman" w:eastAsia="標楷體" w:hAnsi="Times New Roman" w:cs="Times New Roman" w:hint="eastAsia"/>
          <w:sz w:val="26"/>
          <w:szCs w:val="26"/>
        </w:rPr>
        <w:t>活動人數：</w:t>
      </w:r>
      <w:r w:rsidRPr="00F778CE">
        <w:rPr>
          <w:rFonts w:ascii="Times New Roman" w:eastAsia="標楷體" w:hAnsi="Times New Roman" w:cs="Times New Roman" w:hint="eastAsia"/>
          <w:sz w:val="26"/>
          <w:szCs w:val="26"/>
        </w:rPr>
        <w:t xml:space="preserve">  60  </w:t>
      </w:r>
      <w:r w:rsidRPr="00F778CE">
        <w:rPr>
          <w:rFonts w:ascii="Times New Roman" w:eastAsia="標楷體" w:hAnsi="Times New Roman" w:cs="Times New Roman" w:hint="eastAsia"/>
          <w:sz w:val="26"/>
          <w:szCs w:val="26"/>
        </w:rPr>
        <w:t>人</w:t>
      </w:r>
      <w:r w:rsidR="008C2D70" w:rsidRPr="00F778CE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8C2D70" w:rsidRPr="00F778CE">
        <w:rPr>
          <w:rFonts w:ascii="Times New Roman" w:eastAsia="標楷體" w:hAnsi="Times New Roman" w:cs="Times New Roman" w:hint="eastAsia"/>
          <w:sz w:val="26"/>
          <w:szCs w:val="26"/>
        </w:rPr>
        <w:t>限本會活動會員</w:t>
      </w:r>
      <w:r w:rsidR="008C2D70" w:rsidRPr="00F778CE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3B5E93" w:rsidRPr="00F778CE" w:rsidRDefault="003B5E93" w:rsidP="003B5E93">
      <w:pPr>
        <w:pStyle w:val="a3"/>
        <w:numPr>
          <w:ilvl w:val="0"/>
          <w:numId w:val="1"/>
        </w:numPr>
        <w:spacing w:afterLines="50" w:after="180" w:line="400" w:lineRule="exact"/>
        <w:ind w:leftChars="0" w:left="482" w:hanging="482"/>
        <w:rPr>
          <w:rFonts w:ascii="Times New Roman" w:eastAsia="標楷體" w:hAnsi="Times New Roman" w:cs="Times New Roman"/>
          <w:sz w:val="26"/>
          <w:szCs w:val="26"/>
        </w:rPr>
      </w:pPr>
      <w:r w:rsidRPr="00F778CE">
        <w:rPr>
          <w:rFonts w:ascii="Times New Roman" w:eastAsia="標楷體" w:hAnsi="Times New Roman" w:cs="Times New Roman" w:hint="eastAsia"/>
          <w:sz w:val="26"/>
          <w:szCs w:val="26"/>
        </w:rPr>
        <w:t>課程內容：</w:t>
      </w:r>
    </w:p>
    <w:tbl>
      <w:tblPr>
        <w:tblStyle w:val="a4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2122"/>
        <w:gridCol w:w="4819"/>
        <w:gridCol w:w="2693"/>
      </w:tblGrid>
      <w:tr w:rsidR="003B5E93" w:rsidTr="0053464D">
        <w:trPr>
          <w:trHeight w:val="66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B5E93" w:rsidRPr="00F778CE" w:rsidRDefault="003B5E93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6"/>
                <w:szCs w:val="26"/>
                <w14:ligatures w14:val="none"/>
              </w:rPr>
              <w:t>時間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B5E93" w:rsidRPr="00F778CE" w:rsidRDefault="003B5E93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6"/>
                <w:szCs w:val="26"/>
                <w14:ligatures w14:val="none"/>
              </w:rPr>
              <w:t>活動內容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B5E93" w:rsidRPr="00F778CE" w:rsidRDefault="003B5E93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6"/>
                <w:szCs w:val="26"/>
                <w14:ligatures w14:val="none"/>
              </w:rPr>
              <w:t>講師</w:t>
            </w:r>
            <w:r w:rsidRPr="00F778CE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/</w:t>
            </w:r>
            <w:r w:rsidRPr="00F778CE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6"/>
                <w:szCs w:val="26"/>
                <w14:ligatures w14:val="none"/>
              </w:rPr>
              <w:t>主持人</w:t>
            </w:r>
          </w:p>
        </w:tc>
      </w:tr>
      <w:tr w:rsidR="003B5E93" w:rsidTr="0053464D">
        <w:trPr>
          <w:trHeight w:val="77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3" w:rsidRPr="00F778CE" w:rsidRDefault="003B5E9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  <w:t>08:30-08:</w:t>
            </w:r>
            <w:r w:rsidR="00C30E0A" w:rsidRPr="00F778C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14:ligatures w14:val="none"/>
              </w:rPr>
              <w:t>4</w:t>
            </w:r>
            <w:r w:rsidRPr="00F778CE"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3" w:rsidRPr="00F778CE" w:rsidRDefault="003B5E9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14:ligatures w14:val="none"/>
              </w:rPr>
              <w:t>簽到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3" w:rsidRPr="00F778CE" w:rsidRDefault="003B5E93">
            <w:pPr>
              <w:widowControl/>
              <w:spacing w:line="400" w:lineRule="exact"/>
              <w:ind w:leftChars="75" w:left="180"/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14:ligatures w14:val="none"/>
              </w:rPr>
              <w:t>學術委員會</w:t>
            </w:r>
            <w:r w:rsidRPr="00F778CE"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778C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14:ligatures w14:val="none"/>
              </w:rPr>
              <w:t>委員</w:t>
            </w:r>
          </w:p>
        </w:tc>
      </w:tr>
      <w:tr w:rsidR="003B5E93" w:rsidTr="0053464D">
        <w:trPr>
          <w:trHeight w:val="94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3" w:rsidRPr="00F778CE" w:rsidRDefault="003B5E9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  <w:t>08:</w:t>
            </w:r>
            <w:r w:rsidR="00C30E0A" w:rsidRPr="00F778C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14:ligatures w14:val="none"/>
              </w:rPr>
              <w:t>4</w:t>
            </w:r>
            <w:r w:rsidRPr="00F778CE"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  <w:t>0-0</w:t>
            </w:r>
            <w:r w:rsidR="00C30E0A" w:rsidRPr="00F778C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14:ligatures w14:val="none"/>
              </w:rPr>
              <w:t>8</w:t>
            </w:r>
            <w:r w:rsidRPr="00F778CE"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  <w:t>:</w:t>
            </w:r>
            <w:r w:rsidR="00C30E0A" w:rsidRPr="00F778C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14:ligatures w14:val="none"/>
              </w:rPr>
              <w:t>5</w:t>
            </w:r>
            <w:r w:rsidRPr="00F778CE"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3" w:rsidRPr="00F778CE" w:rsidRDefault="003B5E9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14:ligatures w14:val="none"/>
              </w:rPr>
              <w:t>理事長致詞</w:t>
            </w:r>
          </w:p>
          <w:p w:rsidR="003B5E93" w:rsidRPr="00F778CE" w:rsidRDefault="003B5E9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14:ligatures w14:val="none"/>
              </w:rPr>
              <w:t>研習會簡介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3" w:rsidRPr="00F778CE" w:rsidRDefault="003B5E93">
            <w:pPr>
              <w:widowControl/>
              <w:spacing w:line="400" w:lineRule="exact"/>
              <w:ind w:leftChars="75" w:left="180"/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14:ligatures w14:val="none"/>
              </w:rPr>
              <w:t>徐逸民</w:t>
            </w:r>
            <w:r w:rsidRPr="00F778CE"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778C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14:ligatures w14:val="none"/>
              </w:rPr>
              <w:t>理事長</w:t>
            </w:r>
          </w:p>
          <w:p w:rsidR="003B5E93" w:rsidRPr="00F778CE" w:rsidRDefault="003B5E93">
            <w:pPr>
              <w:widowControl/>
              <w:spacing w:line="400" w:lineRule="exact"/>
              <w:ind w:leftChars="75" w:left="180"/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14:ligatures w14:val="none"/>
              </w:rPr>
              <w:t>曾雅玲</w:t>
            </w:r>
            <w:r w:rsidRPr="00F778CE"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778C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14:ligatures w14:val="none"/>
              </w:rPr>
              <w:t>常務理事</w:t>
            </w:r>
          </w:p>
        </w:tc>
      </w:tr>
      <w:tr w:rsidR="003B5E93" w:rsidTr="0053464D">
        <w:trPr>
          <w:trHeight w:val="94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3" w:rsidRPr="00F778CE" w:rsidRDefault="00C30E0A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 w:hint="eastAsia"/>
                <w:color w:val="FF0000"/>
                <w:kern w:val="0"/>
                <w:sz w:val="26"/>
                <w:szCs w:val="26"/>
                <w14:ligatures w14:val="none"/>
              </w:rPr>
              <w:t>08</w:t>
            </w:r>
            <w:r w:rsidR="003B5E93" w:rsidRPr="00F778CE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:</w:t>
            </w:r>
            <w:r w:rsidRPr="00F778CE">
              <w:rPr>
                <w:rFonts w:ascii="Times New Roman" w:eastAsia="標楷體" w:hAnsi="Times New Roman" w:cs="Times New Roman" w:hint="eastAsia"/>
                <w:color w:val="FF0000"/>
                <w:kern w:val="0"/>
                <w:sz w:val="26"/>
                <w:szCs w:val="26"/>
                <w14:ligatures w14:val="none"/>
              </w:rPr>
              <w:t>50</w:t>
            </w:r>
            <w:r w:rsidR="003B5E93" w:rsidRPr="00F778CE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-10:20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4D" w:rsidRPr="00F778CE" w:rsidRDefault="003B5E9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 w:hint="eastAsia"/>
                <w:color w:val="FF0000"/>
                <w:kern w:val="0"/>
                <w:sz w:val="26"/>
                <w:szCs w:val="26"/>
                <w14:ligatures w14:val="none"/>
              </w:rPr>
              <w:t>超越傳統教學</w:t>
            </w:r>
            <w:r w:rsidRPr="00F778CE">
              <w:rPr>
                <w:rFonts w:ascii="Times New Roman" w:eastAsia="標楷體" w:hAnsi="Times New Roman" w:cs="Times New Roman" w:hint="eastAsia"/>
                <w:color w:val="FF0000"/>
                <w:kern w:val="0"/>
                <w:sz w:val="26"/>
                <w:szCs w:val="26"/>
                <w14:ligatures w14:val="none"/>
              </w:rPr>
              <w:t>-</w:t>
            </w:r>
          </w:p>
          <w:p w:rsidR="003B5E93" w:rsidRPr="00F778CE" w:rsidRDefault="003B5E9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 w:hint="eastAsia"/>
                <w:color w:val="FF0000"/>
                <w:kern w:val="0"/>
                <w:sz w:val="26"/>
                <w:szCs w:val="26"/>
                <w14:ligatures w14:val="none"/>
              </w:rPr>
              <w:t>AI</w:t>
            </w:r>
            <w:r w:rsidRPr="00F778CE">
              <w:rPr>
                <w:rFonts w:ascii="Times New Roman" w:eastAsia="標楷體" w:hAnsi="Times New Roman" w:cs="Times New Roman" w:hint="eastAsia"/>
                <w:color w:val="FF0000"/>
                <w:kern w:val="0"/>
                <w:sz w:val="26"/>
                <w:szCs w:val="26"/>
                <w14:ligatures w14:val="none"/>
              </w:rPr>
              <w:t>助力下的教材設計新革命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3" w:rsidRPr="00F778CE" w:rsidRDefault="003B5E93">
            <w:pPr>
              <w:widowControl/>
              <w:spacing w:line="400" w:lineRule="exact"/>
              <w:ind w:leftChars="75" w:left="180"/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 w:hint="eastAsia"/>
                <w:color w:val="FF0000"/>
                <w:kern w:val="0"/>
                <w:sz w:val="26"/>
                <w:szCs w:val="26"/>
                <w14:ligatures w14:val="none"/>
              </w:rPr>
              <w:t>劉淳儀</w:t>
            </w:r>
            <w:r w:rsidRPr="00F778CE">
              <w:rPr>
                <w:rFonts w:ascii="Times New Roman" w:eastAsia="標楷體" w:hAnsi="Times New Roman" w:cs="Times New Roman" w:hint="eastAsia"/>
                <w:color w:val="FF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778CE">
              <w:rPr>
                <w:rFonts w:ascii="Times New Roman" w:eastAsia="標楷體" w:hAnsi="Times New Roman" w:cs="Times New Roman" w:hint="eastAsia"/>
                <w:color w:val="FF0000"/>
                <w:kern w:val="0"/>
                <w:sz w:val="26"/>
                <w:szCs w:val="26"/>
                <w14:ligatures w14:val="none"/>
              </w:rPr>
              <w:t>助理教授</w:t>
            </w:r>
            <w:r w:rsidR="009D78BC" w:rsidRPr="00F778CE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/</w:t>
            </w:r>
          </w:p>
          <w:p w:rsidR="009D78BC" w:rsidRPr="00F778CE" w:rsidRDefault="009D78BC">
            <w:pPr>
              <w:widowControl/>
              <w:spacing w:line="400" w:lineRule="exact"/>
              <w:ind w:leftChars="75" w:left="180"/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14:ligatures w14:val="none"/>
              </w:rPr>
              <w:t>曾雅玲</w:t>
            </w:r>
            <w:r w:rsidRPr="00F778CE"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778C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14:ligatures w14:val="none"/>
              </w:rPr>
              <w:t>常務理事</w:t>
            </w:r>
          </w:p>
        </w:tc>
      </w:tr>
      <w:tr w:rsidR="003B5E93" w:rsidTr="0053464D">
        <w:trPr>
          <w:trHeight w:val="64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3" w:rsidRPr="00F778CE" w:rsidRDefault="003B5E9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  <w:t>10:20-10:30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3" w:rsidRPr="00F778CE" w:rsidRDefault="003B5E9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14:ligatures w14:val="none"/>
              </w:rPr>
              <w:t>中場休息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93" w:rsidRPr="00F778CE" w:rsidRDefault="003B5E93">
            <w:pPr>
              <w:widowControl/>
              <w:spacing w:line="400" w:lineRule="exact"/>
              <w:ind w:leftChars="75" w:left="180"/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3B5E93" w:rsidTr="0053464D">
        <w:trPr>
          <w:trHeight w:val="69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3" w:rsidRPr="00F778CE" w:rsidRDefault="003B5E9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10:30-12:00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3" w:rsidRPr="00F778CE" w:rsidRDefault="003B5E9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 w:hint="eastAsia"/>
                <w:color w:val="FF0000"/>
                <w:kern w:val="0"/>
                <w:sz w:val="26"/>
                <w:szCs w:val="26"/>
                <w14:ligatures w14:val="none"/>
              </w:rPr>
              <w:t>健康活力動起來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8A8" w:rsidRDefault="003B5E93">
            <w:pPr>
              <w:widowControl/>
              <w:spacing w:line="400" w:lineRule="exact"/>
              <w:ind w:leftChars="75" w:left="180"/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proofErr w:type="gramStart"/>
            <w:r w:rsidRPr="00F778CE">
              <w:rPr>
                <w:rFonts w:ascii="Times New Roman" w:eastAsia="標楷體" w:hAnsi="Times New Roman" w:cs="Times New Roman" w:hint="eastAsia"/>
                <w:color w:val="FF0000"/>
                <w:kern w:val="0"/>
                <w:sz w:val="26"/>
                <w:szCs w:val="26"/>
                <w14:ligatures w14:val="none"/>
              </w:rPr>
              <w:t>陳依靈</w:t>
            </w:r>
            <w:proofErr w:type="gramEnd"/>
            <w:r w:rsidRPr="00F778CE"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778CE">
              <w:rPr>
                <w:rFonts w:ascii="Times New Roman" w:eastAsia="標楷體" w:hAnsi="Times New Roman" w:cs="Times New Roman" w:hint="eastAsia"/>
                <w:color w:val="FF0000"/>
                <w:kern w:val="0"/>
                <w:sz w:val="26"/>
                <w:szCs w:val="26"/>
                <w14:ligatures w14:val="none"/>
              </w:rPr>
              <w:t>助理教授</w:t>
            </w:r>
            <w:r w:rsidR="009D78BC" w:rsidRPr="00F778CE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/</w:t>
            </w:r>
          </w:p>
          <w:p w:rsidR="003B5E93" w:rsidRPr="00F778CE" w:rsidRDefault="009D78BC">
            <w:pPr>
              <w:widowControl/>
              <w:spacing w:line="400" w:lineRule="exact"/>
              <w:ind w:leftChars="75" w:left="180"/>
              <w:rPr>
                <w:rFonts w:ascii="Times New Roman" w:eastAsia="標楷體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</w:pPr>
            <w:bookmarkStart w:id="0" w:name="_GoBack"/>
            <w:bookmarkEnd w:id="0"/>
            <w:r w:rsidRPr="00F778C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14:ligatures w14:val="none"/>
              </w:rPr>
              <w:t>曾雅玲</w:t>
            </w:r>
            <w:r w:rsidRPr="00F778CE"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F778C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14:ligatures w14:val="none"/>
              </w:rPr>
              <w:t>常務理事</w:t>
            </w:r>
          </w:p>
        </w:tc>
      </w:tr>
      <w:tr w:rsidR="003B5E93" w:rsidTr="0053464D">
        <w:trPr>
          <w:trHeight w:val="6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3" w:rsidRPr="00F778CE" w:rsidRDefault="003B5E9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  <w:t>12:00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93" w:rsidRPr="00F778CE" w:rsidRDefault="003B5E9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F778C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14:ligatures w14:val="none"/>
              </w:rPr>
              <w:t>簽退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93" w:rsidRPr="00F778CE" w:rsidRDefault="003B5E93">
            <w:pPr>
              <w:widowControl/>
              <w:spacing w:line="400" w:lineRule="exact"/>
              <w:ind w:leftChars="75" w:left="180"/>
              <w:rPr>
                <w:rFonts w:ascii="Times New Roman" w:eastAsia="標楷體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:rsidR="003B5E93" w:rsidRDefault="003B5E93" w:rsidP="0053464D">
      <w:pPr>
        <w:pStyle w:val="a3"/>
        <w:numPr>
          <w:ilvl w:val="0"/>
          <w:numId w:val="1"/>
        </w:numPr>
        <w:spacing w:afterLines="50" w:after="180" w:line="400" w:lineRule="exact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講師簡介：</w:t>
      </w:r>
    </w:p>
    <w:tbl>
      <w:tblPr>
        <w:tblStyle w:val="a4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8901"/>
      </w:tblGrid>
      <w:tr w:rsidR="0053464D" w:rsidTr="0053464D">
        <w:tc>
          <w:tcPr>
            <w:tcW w:w="1075" w:type="dxa"/>
          </w:tcPr>
          <w:p w:rsidR="0053464D" w:rsidRPr="00F778CE" w:rsidRDefault="0053464D" w:rsidP="0053464D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778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徐逸民</w:t>
            </w:r>
          </w:p>
        </w:tc>
        <w:tc>
          <w:tcPr>
            <w:tcW w:w="8901" w:type="dxa"/>
          </w:tcPr>
          <w:p w:rsidR="0053464D" w:rsidRPr="00F778CE" w:rsidRDefault="0053464D" w:rsidP="0053464D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778CE">
              <w:rPr>
                <w:rFonts w:ascii="Times New Roman" w:eastAsia="標楷體" w:hAnsi="Times New Roman" w:hint="eastAsia"/>
                <w:sz w:val="20"/>
                <w:szCs w:val="20"/>
              </w:rPr>
              <w:t>社團法人</w:t>
            </w:r>
            <w:proofErr w:type="gramStart"/>
            <w:r w:rsidRPr="00F778CE">
              <w:rPr>
                <w:rFonts w:ascii="Times New Roman" w:eastAsia="標楷體" w:hAnsi="Times New Roman" w:hint="eastAsia"/>
                <w:sz w:val="20"/>
                <w:szCs w:val="20"/>
              </w:rPr>
              <w:t>臺</w:t>
            </w:r>
            <w:proofErr w:type="gramEnd"/>
            <w:r w:rsidRPr="00F778CE">
              <w:rPr>
                <w:rFonts w:ascii="Times New Roman" w:eastAsia="標楷體" w:hAnsi="Times New Roman" w:hint="eastAsia"/>
                <w:sz w:val="20"/>
                <w:szCs w:val="20"/>
              </w:rPr>
              <w:t>中市護理師護士公會理事長、中國醫藥大學附設醫院護理部主任</w:t>
            </w:r>
          </w:p>
        </w:tc>
      </w:tr>
      <w:tr w:rsidR="0053464D" w:rsidTr="0053464D">
        <w:tc>
          <w:tcPr>
            <w:tcW w:w="1075" w:type="dxa"/>
          </w:tcPr>
          <w:p w:rsidR="0053464D" w:rsidRPr="00F778CE" w:rsidRDefault="0053464D" w:rsidP="0053464D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778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曾雅玲</w:t>
            </w:r>
          </w:p>
        </w:tc>
        <w:tc>
          <w:tcPr>
            <w:tcW w:w="8901" w:type="dxa"/>
          </w:tcPr>
          <w:p w:rsidR="0053464D" w:rsidRPr="00F778CE" w:rsidRDefault="0053464D" w:rsidP="0053464D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778CE">
              <w:rPr>
                <w:rFonts w:ascii="Times New Roman" w:eastAsia="標楷體" w:hAnsi="Times New Roman" w:hint="eastAsia"/>
                <w:sz w:val="20"/>
                <w:szCs w:val="20"/>
              </w:rPr>
              <w:t>社團法人</w:t>
            </w:r>
            <w:proofErr w:type="gramStart"/>
            <w:r w:rsidRPr="00F778CE">
              <w:rPr>
                <w:rFonts w:ascii="Times New Roman" w:eastAsia="標楷體" w:hAnsi="Times New Roman" w:hint="eastAsia"/>
                <w:sz w:val="20"/>
                <w:szCs w:val="20"/>
              </w:rPr>
              <w:t>臺</w:t>
            </w:r>
            <w:proofErr w:type="gramEnd"/>
            <w:r w:rsidRPr="00F778CE">
              <w:rPr>
                <w:rFonts w:ascii="Times New Roman" w:eastAsia="標楷體" w:hAnsi="Times New Roman" w:hint="eastAsia"/>
                <w:sz w:val="20"/>
                <w:szCs w:val="20"/>
              </w:rPr>
              <w:t>中市護理師護士公會常務理事、中國醫藥大學健康照護學院護理學系教授兼院長</w:t>
            </w:r>
          </w:p>
        </w:tc>
      </w:tr>
      <w:tr w:rsidR="0053464D" w:rsidTr="0053464D">
        <w:tc>
          <w:tcPr>
            <w:tcW w:w="1075" w:type="dxa"/>
          </w:tcPr>
          <w:p w:rsidR="0053464D" w:rsidRPr="00F778CE" w:rsidRDefault="0053464D" w:rsidP="0053464D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778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劉淳儀</w:t>
            </w:r>
          </w:p>
        </w:tc>
        <w:tc>
          <w:tcPr>
            <w:tcW w:w="8901" w:type="dxa"/>
          </w:tcPr>
          <w:p w:rsidR="0053464D" w:rsidRPr="00F778CE" w:rsidRDefault="0053464D" w:rsidP="0053464D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778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中國醫藥大學附設醫院教學部專員、中國醫藥大學醫務管理學系暨碩士班兼任助理教授</w:t>
            </w:r>
          </w:p>
        </w:tc>
      </w:tr>
      <w:tr w:rsidR="0053464D" w:rsidTr="0053464D">
        <w:tc>
          <w:tcPr>
            <w:tcW w:w="1075" w:type="dxa"/>
          </w:tcPr>
          <w:p w:rsidR="0053464D" w:rsidRPr="00F778CE" w:rsidRDefault="0053464D" w:rsidP="0053464D">
            <w:pPr>
              <w:pStyle w:val="a3"/>
              <w:spacing w:line="400" w:lineRule="exact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F778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陳依靈</w:t>
            </w:r>
            <w:proofErr w:type="gramEnd"/>
          </w:p>
        </w:tc>
        <w:tc>
          <w:tcPr>
            <w:tcW w:w="8901" w:type="dxa"/>
          </w:tcPr>
          <w:p w:rsidR="0053464D" w:rsidRPr="00F778CE" w:rsidRDefault="0053464D" w:rsidP="0053464D">
            <w:pPr>
              <w:spacing w:line="4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778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中國醫藥大學運動醫學系助理教授</w:t>
            </w:r>
          </w:p>
        </w:tc>
      </w:tr>
    </w:tbl>
    <w:p w:rsidR="00AC4EC2" w:rsidRPr="00F778CE" w:rsidRDefault="00AC4EC2" w:rsidP="00F778CE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F778CE">
        <w:rPr>
          <w:rFonts w:ascii="標楷體" w:eastAsia="標楷體" w:hAnsi="標楷體"/>
          <w:sz w:val="26"/>
          <w:szCs w:val="26"/>
        </w:rPr>
        <w:t>報名方式：</w:t>
      </w:r>
    </w:p>
    <w:p w:rsidR="00AC4EC2" w:rsidRPr="00F778CE" w:rsidRDefault="00AC4EC2" w:rsidP="00F778CE">
      <w:pPr>
        <w:pStyle w:val="a3"/>
        <w:numPr>
          <w:ilvl w:val="0"/>
          <w:numId w:val="3"/>
        </w:numPr>
        <w:snapToGrid w:val="0"/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F778CE">
        <w:rPr>
          <w:rFonts w:ascii="標楷體" w:eastAsia="標楷體" w:hAnsi="標楷體"/>
          <w:sz w:val="26"/>
          <w:szCs w:val="26"/>
        </w:rPr>
        <w:t>報名日期：即日起至</w:t>
      </w:r>
      <w:proofErr w:type="gramStart"/>
      <w:r w:rsidRPr="00F778CE">
        <w:rPr>
          <w:rFonts w:eastAsia="標楷體"/>
          <w:sz w:val="26"/>
          <w:szCs w:val="26"/>
        </w:rPr>
        <w:t>113</w:t>
      </w:r>
      <w:proofErr w:type="gramEnd"/>
      <w:r w:rsidRPr="00F778CE">
        <w:rPr>
          <w:rFonts w:eastAsia="標楷體"/>
          <w:sz w:val="26"/>
          <w:szCs w:val="26"/>
        </w:rPr>
        <w:t>月</w:t>
      </w:r>
      <w:r w:rsidRPr="00F778CE">
        <w:rPr>
          <w:rFonts w:eastAsia="標楷體"/>
          <w:sz w:val="26"/>
          <w:szCs w:val="26"/>
        </w:rPr>
        <w:t>8</w:t>
      </w:r>
      <w:r w:rsidRPr="00F778CE">
        <w:rPr>
          <w:rFonts w:eastAsia="標楷體"/>
          <w:sz w:val="26"/>
          <w:szCs w:val="26"/>
        </w:rPr>
        <w:t>月</w:t>
      </w:r>
      <w:r w:rsidR="00A65C85">
        <w:rPr>
          <w:rFonts w:eastAsia="標楷體" w:hint="eastAsia"/>
          <w:sz w:val="26"/>
          <w:szCs w:val="26"/>
        </w:rPr>
        <w:t>17</w:t>
      </w:r>
      <w:r w:rsidRPr="00F778CE">
        <w:rPr>
          <w:rFonts w:eastAsia="標楷體"/>
          <w:sz w:val="26"/>
          <w:szCs w:val="26"/>
        </w:rPr>
        <w:t>日</w:t>
      </w:r>
      <w:r w:rsidRPr="00F778CE">
        <w:rPr>
          <w:rFonts w:eastAsia="標楷體"/>
          <w:sz w:val="26"/>
          <w:szCs w:val="26"/>
        </w:rPr>
        <w:t>(</w:t>
      </w:r>
      <w:r w:rsidR="00A65C85">
        <w:rPr>
          <w:rFonts w:eastAsia="標楷體" w:hint="eastAsia"/>
          <w:sz w:val="26"/>
          <w:szCs w:val="26"/>
        </w:rPr>
        <w:t>六</w:t>
      </w:r>
      <w:r w:rsidRPr="00F778CE">
        <w:rPr>
          <w:rFonts w:eastAsia="標楷體"/>
          <w:sz w:val="26"/>
          <w:szCs w:val="26"/>
        </w:rPr>
        <w:t>)</w:t>
      </w:r>
      <w:r w:rsidRPr="00F778CE">
        <w:rPr>
          <w:rFonts w:eastAsia="標楷體"/>
          <w:sz w:val="26"/>
          <w:szCs w:val="26"/>
        </w:rPr>
        <w:t>前或額滿截止</w:t>
      </w:r>
      <w:r w:rsidRPr="00F778CE">
        <w:rPr>
          <w:rFonts w:ascii="標楷體" w:eastAsia="標楷體" w:hAnsi="標楷體" w:hint="eastAsia"/>
          <w:sz w:val="26"/>
          <w:szCs w:val="26"/>
        </w:rPr>
        <w:t>。</w:t>
      </w:r>
    </w:p>
    <w:p w:rsidR="00AC4EC2" w:rsidRPr="00F778CE" w:rsidRDefault="00AC4EC2" w:rsidP="00AC4EC2">
      <w:pPr>
        <w:pStyle w:val="a3"/>
        <w:numPr>
          <w:ilvl w:val="0"/>
          <w:numId w:val="3"/>
        </w:numPr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778CE">
        <w:rPr>
          <w:rFonts w:ascii="Times New Roman" w:eastAsia="標楷體" w:hAnsi="Times New Roman" w:cs="Times New Roman"/>
          <w:sz w:val="26"/>
          <w:szCs w:val="26"/>
        </w:rPr>
        <w:lastRenderedPageBreak/>
        <w:t>費用：</w:t>
      </w:r>
      <w:r w:rsidRPr="00F778CE">
        <w:rPr>
          <w:rFonts w:ascii="Times New Roman" w:eastAsia="標楷體" w:hAnsi="Times New Roman" w:cs="Times New Roman"/>
          <w:color w:val="000000"/>
          <w:sz w:val="26"/>
          <w:szCs w:val="26"/>
        </w:rPr>
        <w:t>免費（請自備環保杯，午餐自理）。</w:t>
      </w:r>
    </w:p>
    <w:p w:rsidR="00AC4EC2" w:rsidRPr="00F778CE" w:rsidRDefault="00AC4EC2" w:rsidP="00AC4EC2">
      <w:pPr>
        <w:pStyle w:val="a3"/>
        <w:numPr>
          <w:ilvl w:val="0"/>
          <w:numId w:val="3"/>
        </w:numPr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778CE">
        <w:rPr>
          <w:rFonts w:ascii="Times New Roman" w:eastAsia="標楷體" w:hAnsi="Times New Roman" w:cs="Times New Roman"/>
          <w:sz w:val="26"/>
          <w:szCs w:val="26"/>
        </w:rPr>
        <w:t>報名：請於公會網站</w:t>
      </w:r>
      <w:hyperlink r:id="rId6" w:history="1">
        <w:r w:rsidRPr="00F778CE">
          <w:rPr>
            <w:rStyle w:val="a5"/>
            <w:rFonts w:ascii="Times New Roman" w:eastAsia="標楷體" w:hAnsi="Times New Roman" w:cs="Times New Roman"/>
            <w:sz w:val="26"/>
            <w:szCs w:val="26"/>
          </w:rPr>
          <w:t>http://www.tcnurse.org.tw</w:t>
        </w:r>
      </w:hyperlink>
      <w:proofErr w:type="gramStart"/>
      <w:r w:rsidRPr="00F778CE">
        <w:rPr>
          <w:rFonts w:ascii="Times New Roman" w:eastAsia="標楷體" w:hAnsi="Times New Roman" w:cs="Times New Roman"/>
          <w:sz w:val="26"/>
          <w:szCs w:val="26"/>
        </w:rPr>
        <w:t>線上報名</w:t>
      </w:r>
      <w:proofErr w:type="gramEnd"/>
      <w:r w:rsidRPr="00F778C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AC4EC2" w:rsidRPr="00F778CE" w:rsidRDefault="00AC4EC2" w:rsidP="00AC4EC2">
      <w:pPr>
        <w:pStyle w:val="a3"/>
        <w:numPr>
          <w:ilvl w:val="0"/>
          <w:numId w:val="3"/>
        </w:numPr>
        <w:snapToGrid w:val="0"/>
        <w:spacing w:line="400" w:lineRule="exact"/>
        <w:ind w:leftChars="0" w:left="1015" w:hanging="493"/>
        <w:rPr>
          <w:rFonts w:ascii="Times New Roman" w:eastAsia="標楷體" w:hAnsi="Times New Roman" w:cs="Times New Roman"/>
          <w:sz w:val="26"/>
          <w:szCs w:val="26"/>
        </w:rPr>
      </w:pPr>
      <w:r w:rsidRPr="00F778CE">
        <w:rPr>
          <w:rFonts w:ascii="Times New Roman" w:eastAsia="標楷體" w:hAnsi="Times New Roman" w:cs="Times New Roman"/>
          <w:color w:val="000000"/>
          <w:sz w:val="26"/>
          <w:szCs w:val="26"/>
        </w:rPr>
        <w:t>『報名後請務必出席，以確保其他會員權益，若不克出席，請於規定日前至公</w:t>
      </w:r>
      <w:proofErr w:type="gramStart"/>
      <w:r w:rsidRPr="00F778CE">
        <w:rPr>
          <w:rFonts w:ascii="Times New Roman" w:eastAsia="標楷體" w:hAnsi="Times New Roman" w:cs="Times New Roman"/>
          <w:color w:val="000000"/>
          <w:sz w:val="26"/>
          <w:szCs w:val="26"/>
        </w:rPr>
        <w:t>會官網取消</w:t>
      </w:r>
      <w:proofErr w:type="gramEnd"/>
      <w:r w:rsidRPr="00F778CE">
        <w:rPr>
          <w:rFonts w:ascii="Times New Roman" w:eastAsia="標楷體" w:hAnsi="Times New Roman" w:cs="Times New Roman"/>
          <w:color w:val="000000"/>
          <w:sz w:val="26"/>
          <w:szCs w:val="26"/>
        </w:rPr>
        <w:t>報名，</w:t>
      </w:r>
      <w:proofErr w:type="gramStart"/>
      <w:r w:rsidRPr="00F778CE">
        <w:rPr>
          <w:rFonts w:ascii="Times New Roman" w:eastAsia="標楷體" w:hAnsi="Times New Roman" w:cs="Times New Roman"/>
          <w:color w:val="000000"/>
          <w:sz w:val="26"/>
          <w:szCs w:val="26"/>
        </w:rPr>
        <w:t>俾</w:t>
      </w:r>
      <w:proofErr w:type="gramEnd"/>
      <w:r w:rsidRPr="00F778CE">
        <w:rPr>
          <w:rFonts w:ascii="Times New Roman" w:eastAsia="標楷體" w:hAnsi="Times New Roman" w:cs="Times New Roman"/>
          <w:color w:val="000000"/>
          <w:sz w:val="26"/>
          <w:szCs w:val="26"/>
        </w:rPr>
        <w:t>安排學員遞補。為珍惜資源，報名研習會二次未到者，該年度將不得再參加本會免費研習會。』</w:t>
      </w:r>
    </w:p>
    <w:p w:rsidR="00AC4EC2" w:rsidRPr="00F778CE" w:rsidRDefault="00AC4EC2" w:rsidP="00AC4EC2">
      <w:pPr>
        <w:pStyle w:val="Web"/>
        <w:numPr>
          <w:ilvl w:val="0"/>
          <w:numId w:val="3"/>
        </w:numPr>
        <w:spacing w:before="0" w:beforeAutospacing="0" w:after="0" w:afterAutospacing="0" w:line="40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F778CE">
        <w:rPr>
          <w:rFonts w:ascii="Times New Roman" w:eastAsia="標楷體" w:hAnsi="Times New Roman" w:cs="Times New Roman"/>
          <w:sz w:val="26"/>
          <w:szCs w:val="26"/>
        </w:rPr>
        <w:t>活動當天不接受現場報名。</w:t>
      </w:r>
    </w:p>
    <w:p w:rsidR="00AC4EC2" w:rsidRPr="00F778CE" w:rsidRDefault="00AC4EC2" w:rsidP="00F778CE">
      <w:pPr>
        <w:pStyle w:val="a3"/>
        <w:numPr>
          <w:ilvl w:val="0"/>
          <w:numId w:val="5"/>
        </w:numPr>
        <w:spacing w:line="4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778CE">
        <w:rPr>
          <w:rFonts w:ascii="Times New Roman" w:eastAsia="標楷體" w:hAnsi="Times New Roman" w:cs="Times New Roman"/>
          <w:sz w:val="26"/>
          <w:szCs w:val="26"/>
        </w:rPr>
        <w:t>上課須知及簽到退注意事項</w:t>
      </w:r>
    </w:p>
    <w:p w:rsidR="00AC4EC2" w:rsidRPr="00F778CE" w:rsidRDefault="00AC4EC2" w:rsidP="00AC4EC2">
      <w:pPr>
        <w:pStyle w:val="a3"/>
        <w:numPr>
          <w:ilvl w:val="0"/>
          <w:numId w:val="4"/>
        </w:numPr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778CE">
        <w:rPr>
          <w:rFonts w:ascii="Times New Roman" w:eastAsia="標楷體" w:hAnsi="Times New Roman" w:cs="Times New Roman"/>
          <w:sz w:val="26"/>
          <w:szCs w:val="26"/>
        </w:rPr>
        <w:t>研習活動須完成全程課程後，始得到認證積分時數。</w:t>
      </w:r>
    </w:p>
    <w:p w:rsidR="00AC4EC2" w:rsidRPr="00F778CE" w:rsidRDefault="00AC4EC2" w:rsidP="00AC4EC2">
      <w:pPr>
        <w:pStyle w:val="Web"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F778CE">
        <w:rPr>
          <w:rFonts w:ascii="Times New Roman" w:eastAsia="標楷體" w:hAnsi="Times New Roman" w:cs="Times New Roman"/>
          <w:sz w:val="26"/>
          <w:szCs w:val="26"/>
        </w:rPr>
        <w:t>簽到</w:t>
      </w:r>
      <w:r w:rsidRPr="00F778CE">
        <w:rPr>
          <w:rFonts w:ascii="Times New Roman" w:eastAsia="標楷體" w:hAnsi="Times New Roman" w:cs="Times New Roman"/>
          <w:sz w:val="26"/>
          <w:szCs w:val="26"/>
        </w:rPr>
        <w:t>/</w:t>
      </w:r>
      <w:r w:rsidRPr="00F778CE">
        <w:rPr>
          <w:rFonts w:ascii="Times New Roman" w:eastAsia="標楷體" w:hAnsi="Times New Roman" w:cs="Times New Roman"/>
          <w:sz w:val="26"/>
          <w:szCs w:val="26"/>
        </w:rPr>
        <w:t>退規定：學員需於課</w:t>
      </w:r>
      <w:r w:rsidR="00A65C85">
        <w:rPr>
          <w:rFonts w:ascii="Times New Roman" w:eastAsia="標楷體" w:hAnsi="Times New Roman" w:cs="Times New Roman" w:hint="eastAsia"/>
          <w:sz w:val="26"/>
          <w:szCs w:val="26"/>
        </w:rPr>
        <w:t>程</w:t>
      </w:r>
      <w:r w:rsidRPr="00F778CE">
        <w:rPr>
          <w:rFonts w:ascii="Times New Roman" w:eastAsia="標楷體" w:hAnsi="Times New Roman" w:cs="Times New Roman"/>
          <w:sz w:val="26"/>
          <w:szCs w:val="26"/>
        </w:rPr>
        <w:t>開始前辦理簽到，課程全部結束後辦理簽退。未依前述規定辦理簽到及簽退者，恕無法給予護理人員繼續教育積分。</w:t>
      </w:r>
    </w:p>
    <w:p w:rsidR="00AC4EC2" w:rsidRPr="00F778CE" w:rsidRDefault="00AC4EC2" w:rsidP="00AC4EC2">
      <w:pPr>
        <w:pStyle w:val="Web"/>
        <w:numPr>
          <w:ilvl w:val="0"/>
          <w:numId w:val="4"/>
        </w:numPr>
        <w:spacing w:line="400" w:lineRule="exact"/>
        <w:ind w:left="1015" w:hanging="493"/>
        <w:contextualSpacing/>
        <w:rPr>
          <w:rFonts w:ascii="Times New Roman" w:eastAsia="標楷體" w:hAnsi="Times New Roman" w:cs="Times New Roman"/>
          <w:sz w:val="26"/>
          <w:szCs w:val="26"/>
        </w:rPr>
      </w:pPr>
      <w:r w:rsidRPr="00F778CE">
        <w:rPr>
          <w:rFonts w:ascii="Times New Roman" w:eastAsia="標楷體" w:hAnsi="Times New Roman" w:cs="Times New Roman"/>
          <w:sz w:val="26"/>
          <w:szCs w:val="26"/>
        </w:rPr>
        <w:t>遲到及早退規定：</w:t>
      </w:r>
    </w:p>
    <w:p w:rsidR="00AC4EC2" w:rsidRPr="00F778CE" w:rsidRDefault="00AC4EC2" w:rsidP="00AC4EC2">
      <w:pPr>
        <w:pStyle w:val="Web"/>
        <w:numPr>
          <w:ilvl w:val="3"/>
          <w:numId w:val="2"/>
        </w:numPr>
        <w:spacing w:line="400" w:lineRule="exact"/>
        <w:contextualSpacing/>
        <w:rPr>
          <w:rFonts w:ascii="Times New Roman" w:eastAsia="標楷體" w:hAnsi="Times New Roman" w:cs="Times New Roman"/>
          <w:sz w:val="26"/>
          <w:szCs w:val="26"/>
        </w:rPr>
      </w:pPr>
      <w:r w:rsidRPr="00F778CE">
        <w:rPr>
          <w:rFonts w:ascii="Times New Roman" w:eastAsia="標楷體" w:hAnsi="Times New Roman" w:cs="Times New Roman"/>
          <w:sz w:val="26"/>
          <w:szCs w:val="26"/>
        </w:rPr>
        <w:t>遲到：指第一堂課程上課後</w:t>
      </w:r>
      <w:r w:rsidRPr="00F778CE">
        <w:rPr>
          <w:rFonts w:ascii="Times New Roman" w:eastAsia="標楷體" w:hAnsi="Times New Roman" w:cs="Times New Roman"/>
          <w:sz w:val="26"/>
          <w:szCs w:val="26"/>
        </w:rPr>
        <w:t>20</w:t>
      </w:r>
      <w:r w:rsidRPr="00F778CE">
        <w:rPr>
          <w:rFonts w:ascii="Times New Roman" w:eastAsia="標楷體" w:hAnsi="Times New Roman" w:cs="Times New Roman"/>
          <w:sz w:val="26"/>
          <w:szCs w:val="26"/>
        </w:rPr>
        <w:t>分鐘內未到。</w:t>
      </w:r>
    </w:p>
    <w:p w:rsidR="00AC4EC2" w:rsidRPr="00F778CE" w:rsidRDefault="00AC4EC2" w:rsidP="00AC4EC2">
      <w:pPr>
        <w:pStyle w:val="a3"/>
        <w:numPr>
          <w:ilvl w:val="3"/>
          <w:numId w:val="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778CE">
        <w:rPr>
          <w:rFonts w:ascii="Times New Roman" w:eastAsia="標楷體" w:hAnsi="Times New Roman" w:cs="Times New Roman"/>
          <w:sz w:val="26"/>
          <w:szCs w:val="26"/>
        </w:rPr>
        <w:t>早退：指最後一堂課程結束前</w:t>
      </w:r>
      <w:r w:rsidRPr="00F778CE">
        <w:rPr>
          <w:rFonts w:ascii="Times New Roman" w:eastAsia="標楷體" w:hAnsi="Times New Roman" w:cs="Times New Roman"/>
          <w:sz w:val="26"/>
          <w:szCs w:val="26"/>
        </w:rPr>
        <w:t>20</w:t>
      </w:r>
      <w:r w:rsidRPr="00F778CE">
        <w:rPr>
          <w:rFonts w:ascii="Times New Roman" w:eastAsia="標楷體" w:hAnsi="Times New Roman" w:cs="Times New Roman"/>
          <w:sz w:val="26"/>
          <w:szCs w:val="26"/>
        </w:rPr>
        <w:t>分鐘提早離席。</w:t>
      </w:r>
    </w:p>
    <w:p w:rsidR="00AC4EC2" w:rsidRPr="00F778CE" w:rsidRDefault="00AC4EC2" w:rsidP="00AC4EC2">
      <w:pPr>
        <w:pStyle w:val="a3"/>
        <w:numPr>
          <w:ilvl w:val="3"/>
          <w:numId w:val="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778CE">
        <w:rPr>
          <w:rFonts w:ascii="Times New Roman" w:eastAsia="標楷體" w:hAnsi="Times New Roman" w:cs="Times New Roman"/>
          <w:sz w:val="26"/>
          <w:szCs w:val="26"/>
        </w:rPr>
        <w:t>凡遲到或早退者，報到現場恕不受理簽到、退作業。</w:t>
      </w:r>
    </w:p>
    <w:p w:rsidR="00AC4EC2" w:rsidRPr="00F778CE" w:rsidRDefault="00AC4EC2" w:rsidP="00AC4EC2">
      <w:pPr>
        <w:numPr>
          <w:ilvl w:val="0"/>
          <w:numId w:val="4"/>
        </w:numPr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778CE">
        <w:rPr>
          <w:rFonts w:ascii="Times New Roman" w:eastAsia="標楷體" w:hAnsi="Times New Roman" w:cs="Times New Roman"/>
          <w:sz w:val="26"/>
          <w:szCs w:val="26"/>
        </w:rPr>
        <w:t>不得以他人頂替上課、簽到或簽退，違者經查獲將取消繼續教育積分。</w:t>
      </w:r>
    </w:p>
    <w:p w:rsidR="00AC4EC2" w:rsidRPr="00F778CE" w:rsidRDefault="00AC4EC2" w:rsidP="00F778CE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778CE">
        <w:rPr>
          <w:rFonts w:ascii="Times New Roman" w:eastAsia="標楷體" w:hAnsi="Times New Roman" w:cs="Times New Roman"/>
          <w:sz w:val="26"/>
          <w:szCs w:val="26"/>
        </w:rPr>
        <w:t>其他注意事項：</w:t>
      </w:r>
    </w:p>
    <w:p w:rsidR="005652C5" w:rsidRPr="00F778CE" w:rsidRDefault="00AC4EC2" w:rsidP="00F778CE">
      <w:pPr>
        <w:ind w:firstLineChars="200" w:firstLine="520"/>
        <w:rPr>
          <w:rFonts w:ascii="Times New Roman" w:eastAsia="標楷體" w:hAnsi="Times New Roman" w:cs="Times New Roman"/>
        </w:rPr>
      </w:pPr>
      <w:r w:rsidRPr="00F778CE">
        <w:rPr>
          <w:rFonts w:ascii="Times New Roman" w:eastAsia="標楷體" w:hAnsi="Times New Roman" w:cs="Times New Roman"/>
          <w:sz w:val="26"/>
          <w:szCs w:val="26"/>
        </w:rPr>
        <w:t>本課程不發予研習會證明書，本院將主動申請護理人員繼續教育積分，申請通過後，將於課後一個月內協助上課學員登錄積分，請學員自行至</w:t>
      </w:r>
      <w:r w:rsidRPr="00F778CE">
        <w:rPr>
          <w:rFonts w:ascii="Times New Roman" w:eastAsia="標楷體" w:hAnsi="Times New Roman" w:cs="Times New Roman"/>
          <w:b/>
          <w:sz w:val="26"/>
          <w:szCs w:val="26"/>
        </w:rPr>
        <w:t>衛生福利部</w:t>
      </w:r>
      <w:proofErr w:type="gramStart"/>
      <w:r w:rsidRPr="00F778CE">
        <w:rPr>
          <w:rFonts w:ascii="Times New Roman" w:eastAsia="標楷體" w:hAnsi="Times New Roman" w:cs="Times New Roman"/>
          <w:b/>
          <w:sz w:val="26"/>
          <w:szCs w:val="26"/>
        </w:rPr>
        <w:t>醫</w:t>
      </w:r>
      <w:proofErr w:type="gramEnd"/>
      <w:r w:rsidRPr="00F778CE">
        <w:rPr>
          <w:rFonts w:ascii="Times New Roman" w:eastAsia="標楷體" w:hAnsi="Times New Roman" w:cs="Times New Roman"/>
          <w:b/>
          <w:sz w:val="26"/>
          <w:szCs w:val="26"/>
        </w:rPr>
        <w:t>事系統入口網站</w:t>
      </w:r>
      <w:r w:rsidRPr="00F778CE">
        <w:rPr>
          <w:rFonts w:ascii="Times New Roman" w:eastAsia="標楷體" w:hAnsi="Times New Roman" w:cs="Times New Roman"/>
          <w:b/>
          <w:sz w:val="26"/>
          <w:szCs w:val="26"/>
        </w:rPr>
        <w:t>(mohw.gov.tw)</w:t>
      </w:r>
      <w:r w:rsidRPr="00F778CE">
        <w:rPr>
          <w:rFonts w:ascii="Times New Roman" w:eastAsia="標楷體" w:hAnsi="Times New Roman" w:cs="Times New Roman"/>
          <w:sz w:val="26"/>
          <w:szCs w:val="26"/>
        </w:rPr>
        <w:t>查詢積分及下載上課紀錄。</w:t>
      </w:r>
    </w:p>
    <w:sectPr w:rsidR="005652C5" w:rsidRPr="00F778CE" w:rsidSect="00F778CE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CF269DE"/>
    <w:lvl w:ilvl="0">
      <w:start w:val="9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639AD"/>
    <w:multiLevelType w:val="hybridMultilevel"/>
    <w:tmpl w:val="11880832"/>
    <w:lvl w:ilvl="0" w:tplc="BD34249E">
      <w:start w:val="1"/>
      <w:numFmt w:val="taiwaneseCountingThousand"/>
      <w:lvlText w:val="(%1)"/>
      <w:lvlJc w:val="left"/>
      <w:pPr>
        <w:ind w:left="1012" w:hanging="492"/>
      </w:pPr>
      <w:rPr>
        <w:rFonts w:ascii="標楷體" w:eastAsia="標楷體" w:hAnsi="標楷體" w:cstheme="minorBidi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" w15:restartNumberingAfterBreak="0">
    <w:nsid w:val="15161055"/>
    <w:multiLevelType w:val="hybridMultilevel"/>
    <w:tmpl w:val="729668CE"/>
    <w:lvl w:ilvl="0" w:tplc="56B6DB54">
      <w:start w:val="9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2992B76"/>
    <w:multiLevelType w:val="hybridMultilevel"/>
    <w:tmpl w:val="8BE8E6EA"/>
    <w:lvl w:ilvl="0" w:tplc="5BC8957E">
      <w:start w:val="1"/>
      <w:numFmt w:val="taiwaneseCountingThousand"/>
      <w:lvlText w:val="(%1)"/>
      <w:lvlJc w:val="left"/>
      <w:pPr>
        <w:ind w:left="1012" w:hanging="492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4" w15:restartNumberingAfterBreak="0">
    <w:nsid w:val="4C4A6BEB"/>
    <w:multiLevelType w:val="hybridMultilevel"/>
    <w:tmpl w:val="622A66E0"/>
    <w:lvl w:ilvl="0" w:tplc="06449C52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330530"/>
    <w:multiLevelType w:val="hybridMultilevel"/>
    <w:tmpl w:val="45F06A42"/>
    <w:lvl w:ilvl="0" w:tplc="A052D6AA">
      <w:start w:val="1"/>
      <w:numFmt w:val="taiwaneseCountingThousand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583B9B"/>
    <w:multiLevelType w:val="multilevel"/>
    <w:tmpl w:val="4CF269DE"/>
    <w:lvl w:ilvl="0">
      <w:start w:val="9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D9"/>
    <w:rsid w:val="000613E5"/>
    <w:rsid w:val="0012163C"/>
    <w:rsid w:val="001D6049"/>
    <w:rsid w:val="003B5E93"/>
    <w:rsid w:val="0053464D"/>
    <w:rsid w:val="005652C5"/>
    <w:rsid w:val="00881644"/>
    <w:rsid w:val="00897F4C"/>
    <w:rsid w:val="008C2D70"/>
    <w:rsid w:val="009348A8"/>
    <w:rsid w:val="009D78BC"/>
    <w:rsid w:val="00A65C85"/>
    <w:rsid w:val="00AC4EC2"/>
    <w:rsid w:val="00B71BEA"/>
    <w:rsid w:val="00C30E0A"/>
    <w:rsid w:val="00CC01D9"/>
    <w:rsid w:val="00D2278D"/>
    <w:rsid w:val="00F50484"/>
    <w:rsid w:val="00F7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84CD"/>
  <w15:chartTrackingRefBased/>
  <w15:docId w15:val="{C946272F-A6C7-4D64-972C-A43115E5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E93"/>
    <w:pPr>
      <w:ind w:leftChars="200" w:left="480"/>
    </w:pPr>
    <w:rPr>
      <w14:ligatures w14:val="standardContextual"/>
    </w:rPr>
  </w:style>
  <w:style w:type="table" w:styleId="a4">
    <w:name w:val="Table Grid"/>
    <w:basedOn w:val="a1"/>
    <w:uiPriority w:val="39"/>
    <w:rsid w:val="003B5E93"/>
    <w:rPr>
      <w:rFonts w:eastAsia="Times New Roma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C4EC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C4E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cnurse.org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38BE0-5CA4-416F-9BDA-AC314F90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2024-07-09T08:14:00Z</dcterms:created>
  <dcterms:modified xsi:type="dcterms:W3CDTF">2024-07-16T05:15:00Z</dcterms:modified>
</cp:coreProperties>
</file>